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C0EC" w14:textId="7764F9AB" w:rsidR="00806D8F" w:rsidRDefault="00806D8F" w:rsidP="00806D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one or more of the following natural products. Propose and present during month B (</w:t>
      </w:r>
      <w:r w:rsidR="009D2D3B">
        <w:rPr>
          <w:rFonts w:ascii="Arial" w:hAnsi="Arial"/>
          <w:sz w:val="22"/>
          <w:szCs w:val="22"/>
        </w:rPr>
        <w:t>to be determined, likely June</w:t>
      </w:r>
      <w:r>
        <w:rPr>
          <w:rFonts w:ascii="Arial" w:hAnsi="Arial"/>
          <w:sz w:val="22"/>
          <w:szCs w:val="22"/>
        </w:rPr>
        <w:t xml:space="preserve">) one or more of the following: a retrosynthetic analysis, a method for development, a key step, or a total synthesis route. </w:t>
      </w:r>
      <w:r w:rsidR="009D2D3B">
        <w:rPr>
          <w:rFonts w:ascii="Arial" w:hAnsi="Arial"/>
          <w:sz w:val="22"/>
          <w:szCs w:val="22"/>
        </w:rPr>
        <w:t xml:space="preserve">Refer to the </w:t>
      </w:r>
      <w:r>
        <w:rPr>
          <w:rFonts w:ascii="Arial" w:hAnsi="Arial"/>
          <w:sz w:val="22"/>
          <w:szCs w:val="22"/>
        </w:rPr>
        <w:t>methods discussed during the month A seminar (</w:t>
      </w:r>
      <w:r w:rsidR="004C2051">
        <w:rPr>
          <w:rFonts w:ascii="Arial" w:hAnsi="Arial"/>
          <w:sz w:val="22"/>
          <w:szCs w:val="22"/>
        </w:rPr>
        <w:t xml:space="preserve">8 </w:t>
      </w:r>
      <w:r w:rsidR="009D2D3B">
        <w:rPr>
          <w:rFonts w:ascii="Arial" w:hAnsi="Arial"/>
          <w:sz w:val="22"/>
          <w:szCs w:val="22"/>
        </w:rPr>
        <w:t>April</w:t>
      </w:r>
      <w:r>
        <w:rPr>
          <w:rFonts w:ascii="Arial" w:hAnsi="Arial"/>
          <w:sz w:val="22"/>
          <w:szCs w:val="22"/>
        </w:rPr>
        <w:t>, 20</w:t>
      </w:r>
      <w:r w:rsidR="004C2051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)</w:t>
      </w:r>
      <w:r w:rsidR="009D2D3B">
        <w:rPr>
          <w:rFonts w:ascii="Arial" w:hAnsi="Arial"/>
          <w:sz w:val="22"/>
          <w:szCs w:val="22"/>
        </w:rPr>
        <w:t xml:space="preserve"> for inspiration or guidance. </w:t>
      </w:r>
    </w:p>
    <w:p w14:paraId="304CC70B" w14:textId="774A58BB" w:rsidR="00806D8F" w:rsidRDefault="00806D8F" w:rsidP="00806D8F">
      <w:pPr>
        <w:jc w:val="center"/>
      </w:pPr>
    </w:p>
    <w:p w14:paraId="43B4E47A" w14:textId="3181C6EF" w:rsidR="003C54A1" w:rsidRDefault="009D2D3B" w:rsidP="00806D8F">
      <w:pPr>
        <w:jc w:val="center"/>
      </w:pPr>
      <w:r>
        <w:object w:dxaOrig="8954" w:dyaOrig="7205" w14:anchorId="09202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7.75pt;height:5in" o:ole="">
            <v:imagedata r:id="rId6" o:title=""/>
          </v:shape>
          <o:OLEObject Type="Embed" ProgID="ChemDraw.Document.6.0" ShapeID="_x0000_i1033" DrawAspect="Content" ObjectID="_1647930772" r:id="rId7"/>
        </w:object>
      </w:r>
    </w:p>
    <w:sectPr w:rsidR="003C5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7BBA" w14:textId="77777777" w:rsidR="00646674" w:rsidRDefault="00646674" w:rsidP="00806D8F">
      <w:r>
        <w:separator/>
      </w:r>
    </w:p>
  </w:endnote>
  <w:endnote w:type="continuationSeparator" w:id="0">
    <w:p w14:paraId="23E738D9" w14:textId="77777777" w:rsidR="00646674" w:rsidRDefault="00646674" w:rsidP="0080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FBB3" w14:textId="77777777" w:rsidR="00646674" w:rsidRDefault="00646674" w:rsidP="00806D8F">
      <w:r>
        <w:separator/>
      </w:r>
    </w:p>
  </w:footnote>
  <w:footnote w:type="continuationSeparator" w:id="0">
    <w:p w14:paraId="5D714B15" w14:textId="77777777" w:rsidR="00646674" w:rsidRDefault="00646674" w:rsidP="0080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D5E2" w14:textId="2DAAF062" w:rsidR="00806D8F" w:rsidRDefault="00D1115C">
    <w:pPr>
      <w:pStyle w:val="Header"/>
    </w:pPr>
    <w:r>
      <w:t>Ma</w:t>
    </w:r>
    <w:r w:rsidR="009D2D3B">
      <w:t>tt Nelli</w:t>
    </w:r>
    <w:r w:rsidR="00806D8F">
      <w:ptab w:relativeTo="margin" w:alignment="center" w:leader="none"/>
    </w:r>
    <w:r w:rsidR="00806D8F">
      <w:t>Design &amp; Retrosynthesis of Complex Molecules</w:t>
    </w:r>
    <w:r w:rsidR="00806D8F">
      <w:ptab w:relativeTo="margin" w:alignment="right" w:leader="none"/>
    </w:r>
    <w:r w:rsidR="009D2D3B">
      <w:t>TBD (June?)</w:t>
    </w:r>
    <w:r w:rsidR="00806D8F">
      <w:t>, 2</w:t>
    </w:r>
    <w: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F"/>
    <w:rsid w:val="00080C7A"/>
    <w:rsid w:val="003C54A1"/>
    <w:rsid w:val="004C2051"/>
    <w:rsid w:val="0064052A"/>
    <w:rsid w:val="00646674"/>
    <w:rsid w:val="00806D8F"/>
    <w:rsid w:val="009D2D3B"/>
    <w:rsid w:val="00C62743"/>
    <w:rsid w:val="00D1115C"/>
    <w:rsid w:val="00D86A56"/>
    <w:rsid w:val="00EB670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073A"/>
  <w15:chartTrackingRefBased/>
  <w15:docId w15:val="{8738DAFA-C314-4487-AB5E-C6CA86B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Nelli</dc:creator>
  <cp:keywords/>
  <dc:description/>
  <cp:lastModifiedBy>Matthew Nelli</cp:lastModifiedBy>
  <cp:revision>2</cp:revision>
  <dcterms:created xsi:type="dcterms:W3CDTF">2020-04-09T15:46:00Z</dcterms:created>
  <dcterms:modified xsi:type="dcterms:W3CDTF">2020-04-09T15:46:00Z</dcterms:modified>
</cp:coreProperties>
</file>